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916AB" w14:textId="77777777" w:rsidR="00FD17FF" w:rsidRPr="00FD17FF" w:rsidRDefault="00FD17FF" w:rsidP="00FD17FF">
      <w:pPr>
        <w:pStyle w:val="Heading2"/>
        <w:shd w:val="clear" w:color="auto" w:fill="FFFFFF"/>
        <w:spacing w:before="0" w:after="225" w:line="300" w:lineRule="atLeast"/>
        <w:rPr>
          <w:rFonts w:ascii="Playfair Display" w:eastAsiaTheme="minorHAnsi" w:hAnsi="Playfair Display" w:cstheme="minorBidi"/>
          <w:color w:val="auto"/>
          <w:sz w:val="60"/>
          <w:szCs w:val="22"/>
        </w:rPr>
      </w:pPr>
      <w:r w:rsidRPr="00FD17FF">
        <w:rPr>
          <w:rFonts w:ascii="Playfair Display" w:eastAsiaTheme="minorHAnsi" w:hAnsi="Playfair Display" w:cstheme="minorBidi"/>
          <w:color w:val="auto"/>
          <w:sz w:val="60"/>
          <w:szCs w:val="22"/>
        </w:rPr>
        <w:t>Questions to Ask the Employer</w:t>
      </w:r>
    </w:p>
    <w:p w14:paraId="39074E13" w14:textId="77777777" w:rsidR="00FD17FF" w:rsidRDefault="00FD17FF" w:rsidP="00FD17FF">
      <w:pPr>
        <w:pStyle w:val="Heading2"/>
        <w:shd w:val="clear" w:color="auto" w:fill="FFFFFF"/>
        <w:spacing w:before="0" w:after="225" w:line="300" w:lineRule="atLeast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b/>
          <w:bCs/>
          <w:color w:val="000000"/>
          <w:sz w:val="54"/>
          <w:szCs w:val="54"/>
        </w:rPr>
        <w:t>Sample Questions</w:t>
      </w:r>
    </w:p>
    <w:p w14:paraId="684B1254" w14:textId="77777777" w:rsidR="00FD17FF" w:rsidRDefault="00FD17FF" w:rsidP="00FD17FF">
      <w:pPr>
        <w:pStyle w:val="NormalWeb"/>
        <w:shd w:val="clear" w:color="auto" w:fill="FFFFFF"/>
        <w:spacing w:before="0" w:beforeAutospacing="0" w:after="48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If you are having trouble developing questions, consider the following </w:t>
      </w:r>
      <w:r>
        <w:rPr>
          <w:rStyle w:val="Strong"/>
          <w:rFonts w:ascii="Arial" w:eastAsiaTheme="majorEastAsia" w:hAnsi="Arial" w:cs="Arial"/>
          <w:color w:val="000000"/>
          <w:sz w:val="27"/>
          <w:szCs w:val="27"/>
        </w:rPr>
        <w:t>samples.</w:t>
      </w:r>
      <w:r>
        <w:rPr>
          <w:rFonts w:ascii="Arial" w:hAnsi="Arial" w:cs="Arial"/>
          <w:color w:val="000000"/>
          <w:sz w:val="27"/>
          <w:szCs w:val="27"/>
        </w:rPr>
        <w:t> Use these as food for thought to help </w:t>
      </w:r>
      <w:r>
        <w:rPr>
          <w:rStyle w:val="Strong"/>
          <w:rFonts w:ascii="Arial" w:eastAsiaTheme="majorEastAsia" w:hAnsi="Arial" w:cs="Arial"/>
          <w:color w:val="000000"/>
          <w:sz w:val="27"/>
          <w:szCs w:val="27"/>
        </w:rPr>
        <w:t>develop your own questions</w:t>
      </w:r>
      <w:r>
        <w:rPr>
          <w:rFonts w:ascii="Arial" w:hAnsi="Arial" w:cs="Arial"/>
          <w:color w:val="000000"/>
          <w:sz w:val="27"/>
          <w:szCs w:val="27"/>
        </w:rPr>
        <w:t>. Don't ask a question that is not relevant to the organization, job, or situation. Don't ask a question if you are not truly interested in the answer; it will be obvious to the employer.</w:t>
      </w:r>
    </w:p>
    <w:p w14:paraId="230B2225" w14:textId="77777777" w:rsidR="00FD17FF" w:rsidRDefault="00FD17FF" w:rsidP="00FD17FF">
      <w:pPr>
        <w:pStyle w:val="NormalWeb"/>
        <w:shd w:val="clear" w:color="auto" w:fill="FFFFFF"/>
        <w:spacing w:before="0" w:beforeAutospacing="0" w:after="48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eastAsiaTheme="majorEastAsia" w:hAnsi="Arial" w:cs="Arial"/>
          <w:color w:val="000000"/>
          <w:sz w:val="27"/>
          <w:szCs w:val="27"/>
        </w:rPr>
        <w:t>Your questions must show your own thought process.</w:t>
      </w:r>
    </w:p>
    <w:p w14:paraId="7D29A20E" w14:textId="77777777" w:rsidR="00FD17FF" w:rsidRDefault="00FD17FF" w:rsidP="00FD1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What are the organization's/company's strengths and weaknesses compared to its competition?</w:t>
      </w:r>
    </w:p>
    <w:p w14:paraId="413AF144" w14:textId="77777777" w:rsidR="00FD17FF" w:rsidRDefault="00FD17FF" w:rsidP="00FD1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How does upper management view the role and importance of this department and this position?</w:t>
      </w:r>
    </w:p>
    <w:p w14:paraId="0D46930D" w14:textId="77777777" w:rsidR="00FD17FF" w:rsidRDefault="00FD17FF" w:rsidP="00FD1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What is the organization's plan for the next five years, and how does this department fit in?</w:t>
      </w:r>
    </w:p>
    <w:p w14:paraId="678408ED" w14:textId="77777777" w:rsidR="00FD17FF" w:rsidRDefault="00FD17FF" w:rsidP="00FD1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Could you explain your organizational structure?</w:t>
      </w:r>
    </w:p>
    <w:p w14:paraId="4F575692" w14:textId="77777777" w:rsidR="00FD17FF" w:rsidRDefault="00FD17FF" w:rsidP="00FD1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What do you most enjoy about your work with this organization / company / agency?</w:t>
      </w:r>
    </w:p>
    <w:p w14:paraId="64A0FD26" w14:textId="77777777" w:rsidR="00FD17FF" w:rsidRDefault="00FD17FF" w:rsidP="00FD1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How have various types of decisions been made?</w:t>
      </w:r>
    </w:p>
    <w:p w14:paraId="0F1C7A0B" w14:textId="77777777" w:rsidR="00FD17FF" w:rsidRDefault="00FD17FF" w:rsidP="00FD1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What are the various ways employees communicate with one another to carry out their work?</w:t>
      </w:r>
    </w:p>
    <w:p w14:paraId="5282A64D" w14:textId="77777777" w:rsidR="00FD17FF" w:rsidRDefault="00FD17FF" w:rsidP="00FD1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How will my responsibilities and performance be measured? By whom?</w:t>
      </w:r>
    </w:p>
    <w:p w14:paraId="7932BB8D" w14:textId="77777777" w:rsidR="00FD17FF" w:rsidRDefault="00FD17FF" w:rsidP="00FD1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What are the day-to-day responsibilities of this job?</w:t>
      </w:r>
    </w:p>
    <w:p w14:paraId="2A51F96C" w14:textId="77777777" w:rsidR="00FD17FF" w:rsidRDefault="00FD17FF" w:rsidP="00FD1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Could you describe your company's management style and the type of employee who fits well with it?</w:t>
      </w:r>
    </w:p>
    <w:p w14:paraId="25DA7EF9" w14:textId="77777777" w:rsidR="00FD17FF" w:rsidRDefault="00FD17FF" w:rsidP="00FD1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What are some of the skills and abilities necessary for someone to succeed in this job?</w:t>
      </w:r>
    </w:p>
    <w:p w14:paraId="4A45EF06" w14:textId="77777777" w:rsidR="00FD17FF" w:rsidRDefault="00FD17FF" w:rsidP="00FD1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What is the organization's policy on providing seminars, workshops, and training so employees can keep up their skills or acquire new ones?</w:t>
      </w:r>
    </w:p>
    <w:p w14:paraId="77EF877A" w14:textId="77777777" w:rsidR="00FD17FF" w:rsidRDefault="00FD17FF" w:rsidP="00FD1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What particular computer equipment and software do you use?</w:t>
      </w:r>
    </w:p>
    <w:p w14:paraId="3B2D4C68" w14:textId="77777777" w:rsidR="00FD17FF" w:rsidRDefault="00FD17FF" w:rsidP="00FD1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What kind of work can I expect to be doing the first year?</w:t>
      </w:r>
    </w:p>
    <w:p w14:paraId="53D8F9A3" w14:textId="77777777" w:rsidR="00FD17FF" w:rsidRDefault="00FD17FF" w:rsidP="00FD1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What percentage of routine, detailed work will I encounter?</w:t>
      </w:r>
    </w:p>
    <w:p w14:paraId="45EDC379" w14:textId="77777777" w:rsidR="00FD17FF" w:rsidRDefault="00FD17FF" w:rsidP="00FD1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How much opportunity is there to see the end result of my efforts?</w:t>
      </w:r>
    </w:p>
    <w:p w14:paraId="4D70C9F4" w14:textId="77777777" w:rsidR="00FD17FF" w:rsidRDefault="00FD17FF" w:rsidP="00FD1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How and by whom will my performance be reviewed? Are there specific criteria upon which I would be evaluated? And how frequently is formal and informal review given to new employees?</w:t>
      </w:r>
    </w:p>
    <w:p w14:paraId="7B007D0A" w14:textId="77777777" w:rsidR="00FD17FF" w:rsidRDefault="00FD17FF" w:rsidP="00FD1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How much guidance or assistance is made available to individuals in developing career goals?</w:t>
      </w:r>
    </w:p>
    <w:p w14:paraId="5CC9DBF2" w14:textId="77777777" w:rsidR="00FD17FF" w:rsidRDefault="00FD17FF" w:rsidP="00FD1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 read on the company / organization / agency website that employees have recently done presentations at XX conference. Is that a typical opportunity in the job for which I am interviewing? Are there specific professional organizations employees have been encouraged to join?</w:t>
      </w:r>
    </w:p>
    <w:p w14:paraId="4707C1BC" w14:textId="77777777" w:rsidR="00FD17FF" w:rsidRDefault="00FD17FF" w:rsidP="00FD1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How much opportunity will I have for decision-making in my first assignment?</w:t>
      </w:r>
    </w:p>
    <w:p w14:paraId="0FA01594" w14:textId="77777777" w:rsidR="00FD17FF" w:rsidRDefault="00FD17FF" w:rsidP="00FD1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Can you describe an ideal employee?</w:t>
      </w:r>
    </w:p>
    <w:p w14:paraId="0B687ECC" w14:textId="77777777" w:rsidR="00FD17FF" w:rsidRDefault="00FD17FF" w:rsidP="00FD17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What is your organization's policy on transfers to other cities?</w:t>
      </w:r>
    </w:p>
    <w:p w14:paraId="42D51C25" w14:textId="77777777" w:rsidR="000C58A3" w:rsidRPr="00FD17FF" w:rsidRDefault="000C58A3" w:rsidP="00FD17FF">
      <w:pPr>
        <w:spacing w:after="0"/>
        <w:rPr>
          <w:sz w:val="20"/>
        </w:rPr>
      </w:pPr>
    </w:p>
    <w:p w14:paraId="04A58E96" w14:textId="77777777" w:rsidR="00FD17FF" w:rsidRPr="00FD17FF" w:rsidRDefault="00FD17FF" w:rsidP="00FD17FF">
      <w:pPr>
        <w:shd w:val="clear" w:color="auto" w:fill="FFFFFF"/>
        <w:spacing w:after="225" w:line="300" w:lineRule="atLeast"/>
        <w:outlineLvl w:val="2"/>
        <w:rPr>
          <w:rFonts w:ascii="Arial" w:eastAsia="Times New Roman" w:hAnsi="Arial" w:cs="Arial"/>
          <w:color w:val="000000"/>
          <w:sz w:val="36"/>
          <w:szCs w:val="42"/>
        </w:rPr>
      </w:pPr>
      <w:r w:rsidRPr="00FD17FF">
        <w:rPr>
          <w:rFonts w:ascii="Arial" w:eastAsia="Times New Roman" w:hAnsi="Arial" w:cs="Arial"/>
          <w:color w:val="000000"/>
          <w:sz w:val="36"/>
          <w:szCs w:val="42"/>
        </w:rPr>
        <w:t>Examples of ways to ask essentially the same question</w:t>
      </w:r>
    </w:p>
    <w:p w14:paraId="5E5BCD7B" w14:textId="77777777" w:rsidR="00FD17FF" w:rsidRPr="00FD17FF" w:rsidRDefault="00FD17FF" w:rsidP="00FD1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D17FF">
        <w:rPr>
          <w:rFonts w:ascii="Arial" w:eastAsia="Times New Roman" w:hAnsi="Arial" w:cs="Arial"/>
          <w:b/>
          <w:bCs/>
          <w:color w:val="000000"/>
          <w:sz w:val="27"/>
          <w:szCs w:val="27"/>
        </w:rPr>
        <w:t>Example 1:</w:t>
      </w:r>
    </w:p>
    <w:p w14:paraId="02E6E258" w14:textId="77777777" w:rsidR="00FD17FF" w:rsidRPr="00FD17FF" w:rsidRDefault="00FD17FF" w:rsidP="00FD1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D17FF">
        <w:rPr>
          <w:rFonts w:ascii="Arial" w:eastAsia="Times New Roman" w:hAnsi="Arial" w:cs="Arial"/>
          <w:color w:val="000000"/>
          <w:sz w:val="27"/>
          <w:szCs w:val="27"/>
        </w:rPr>
        <w:t>Not good: Does your organization value its employees? (Aside from being answerable with a "yes" or "no," it almost sounds antagonistic, because a "no" answer is clearly a negative.)</w:t>
      </w:r>
    </w:p>
    <w:p w14:paraId="6E860AB4" w14:textId="77777777" w:rsidR="00FD17FF" w:rsidRDefault="00FD17FF" w:rsidP="00FD1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14:paraId="27559933" w14:textId="77777777" w:rsidR="00FD17FF" w:rsidRPr="00FD17FF" w:rsidRDefault="00FD17FF" w:rsidP="00FD1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D17FF">
        <w:rPr>
          <w:rFonts w:ascii="Arial" w:eastAsia="Times New Roman" w:hAnsi="Arial" w:cs="Arial"/>
          <w:color w:val="000000"/>
          <w:sz w:val="27"/>
          <w:szCs w:val="27"/>
        </w:rPr>
        <w:t>Good: How will your organization show it values its employees?</w:t>
      </w:r>
    </w:p>
    <w:p w14:paraId="19E30309" w14:textId="77777777" w:rsidR="00FD17FF" w:rsidRDefault="00FD17FF" w:rsidP="00FD1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14:paraId="34F82B04" w14:textId="77777777" w:rsidR="00FD17FF" w:rsidRPr="00FD17FF" w:rsidRDefault="00FD17FF" w:rsidP="00FD1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D17FF">
        <w:rPr>
          <w:rFonts w:ascii="Arial" w:eastAsia="Times New Roman" w:hAnsi="Arial" w:cs="Arial"/>
          <w:color w:val="000000"/>
          <w:sz w:val="27"/>
          <w:szCs w:val="27"/>
        </w:rPr>
        <w:t>Better: What are things your organization has done recently to show how it values its employees?</w:t>
      </w:r>
    </w:p>
    <w:p w14:paraId="2F96FB84" w14:textId="77777777" w:rsidR="00FD17FF" w:rsidRDefault="00FD17FF" w:rsidP="00FD17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</w:p>
    <w:p w14:paraId="4E3BC03C" w14:textId="77777777" w:rsidR="00FD17FF" w:rsidRPr="00FD17FF" w:rsidRDefault="00FD17FF" w:rsidP="00FD1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D17FF">
        <w:rPr>
          <w:rFonts w:ascii="Arial" w:eastAsia="Times New Roman" w:hAnsi="Arial" w:cs="Arial"/>
          <w:b/>
          <w:bCs/>
          <w:color w:val="000000"/>
          <w:sz w:val="27"/>
          <w:szCs w:val="27"/>
        </w:rPr>
        <w:t>Example 2:</w:t>
      </w:r>
    </w:p>
    <w:p w14:paraId="654A89FF" w14:textId="77777777" w:rsidR="00FD17FF" w:rsidRPr="00FD17FF" w:rsidRDefault="00FD17FF" w:rsidP="00FD1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D17FF">
        <w:rPr>
          <w:rFonts w:ascii="Arial" w:eastAsia="Times New Roman" w:hAnsi="Arial" w:cs="Arial"/>
          <w:color w:val="000000"/>
          <w:sz w:val="27"/>
          <w:szCs w:val="27"/>
        </w:rPr>
        <w:t>Fair: Are you planning to open an office in Spokane?</w:t>
      </w:r>
    </w:p>
    <w:p w14:paraId="779CF16C" w14:textId="77777777" w:rsidR="00FD17FF" w:rsidRDefault="00FD17FF" w:rsidP="00FD1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14:paraId="5AE6AAC1" w14:textId="77777777" w:rsidR="00FD17FF" w:rsidRPr="00FD17FF" w:rsidRDefault="00FD17FF" w:rsidP="00FD1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D17FF">
        <w:rPr>
          <w:rFonts w:ascii="Arial" w:eastAsia="Times New Roman" w:hAnsi="Arial" w:cs="Arial"/>
          <w:color w:val="000000"/>
          <w:sz w:val="27"/>
          <w:szCs w:val="27"/>
        </w:rPr>
        <w:t>Good: What are the plans for opening an office in Spokane?</w:t>
      </w:r>
    </w:p>
    <w:p w14:paraId="5E3184F4" w14:textId="77777777" w:rsidR="00FD17FF" w:rsidRDefault="00FD17FF" w:rsidP="00FD1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14:paraId="2CC6727D" w14:textId="77777777" w:rsidR="00FD17FF" w:rsidRDefault="00FD17FF" w:rsidP="00FD17FF">
      <w:pPr>
        <w:shd w:val="clear" w:color="auto" w:fill="FFFFFF"/>
        <w:spacing w:after="0" w:line="240" w:lineRule="auto"/>
      </w:pPr>
      <w:r w:rsidRPr="00FD17FF">
        <w:rPr>
          <w:rFonts w:ascii="Arial" w:eastAsia="Times New Roman" w:hAnsi="Arial" w:cs="Arial"/>
          <w:color w:val="000000"/>
          <w:sz w:val="27"/>
          <w:szCs w:val="27"/>
        </w:rPr>
        <w:t>Better: I read a news story about the possible opening of an office in Spokane. Knowing that a news article does not always capture the full story, I wondered what factors are under consideration for this decision. (Notice this isn't technically a question, but a series of statements showing your interest and inviting conversation.)</w:t>
      </w:r>
    </w:p>
    <w:sectPr w:rsidR="00FD17FF" w:rsidSect="009343C8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E8F61" w14:textId="77777777" w:rsidR="00FD17FF" w:rsidRDefault="00FD17FF" w:rsidP="00FD17FF">
      <w:pPr>
        <w:spacing w:after="0" w:line="240" w:lineRule="auto"/>
      </w:pPr>
      <w:r>
        <w:separator/>
      </w:r>
    </w:p>
  </w:endnote>
  <w:endnote w:type="continuationSeparator" w:id="0">
    <w:p w14:paraId="14FFE360" w14:textId="77777777" w:rsidR="00FD17FF" w:rsidRDefault="00FD17FF" w:rsidP="00FD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K Grotesk">
    <w:altName w:val="HK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fair Display">
    <w:altName w:val="Playfair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1A612" w14:textId="77777777" w:rsidR="00FD17FF" w:rsidRPr="0048504C" w:rsidRDefault="00FD17FF" w:rsidP="00FD17FF">
    <w:pPr>
      <w:spacing w:before="115"/>
      <w:ind w:left="240" w:firstLine="480"/>
      <w:rPr>
        <w:bCs/>
        <w:color w:val="000000" w:themeColor="text1"/>
        <w:sz w:val="20"/>
        <w:szCs w:val="19"/>
      </w:rPr>
    </w:pPr>
    <w:r w:rsidRPr="0048504C">
      <w:rPr>
        <w:rFonts w:ascii="Trebuchet MS"/>
        <w:b/>
        <w:sz w:val="16"/>
      </w:rPr>
      <w:t>Center Connections Center, B5-102</w:t>
    </w:r>
    <w:r w:rsidRPr="0048504C">
      <w:rPr>
        <w:sz w:val="16"/>
      </w:rPr>
      <w:t xml:space="preserve">. |310-287-4266 | </w:t>
    </w:r>
    <w:hyperlink r:id="rId1" w:history="1">
      <w:r w:rsidRPr="0048504C">
        <w:rPr>
          <w:rStyle w:val="Hyperlink"/>
          <w:sz w:val="16"/>
        </w:rPr>
        <w:t>WLAC-CareerConnectn@laccd.edu</w:t>
      </w:r>
    </w:hyperlink>
    <w:r w:rsidRPr="0048504C">
      <w:rPr>
        <w:sz w:val="16"/>
      </w:rPr>
      <w:t xml:space="preserve"> |</w:t>
    </w:r>
    <w:r>
      <w:rPr>
        <w:rFonts w:ascii="Trebuchet MS"/>
        <w:b/>
        <w:sz w:val="16"/>
      </w:rPr>
      <w:t xml:space="preserve"> </w:t>
    </w:r>
    <w:hyperlink r:id="rId2" w:history="1">
      <w:r w:rsidRPr="0048504C">
        <w:rPr>
          <w:rStyle w:val="Hyperlink"/>
          <w:rFonts w:ascii="Trebuchet MS"/>
          <w:b/>
          <w:sz w:val="16"/>
        </w:rPr>
        <w:t>wlac.edu/career-center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49A6C" w14:textId="77777777" w:rsidR="00FD17FF" w:rsidRDefault="00FD17FF" w:rsidP="00FD17FF">
      <w:pPr>
        <w:spacing w:after="0" w:line="240" w:lineRule="auto"/>
      </w:pPr>
      <w:r>
        <w:separator/>
      </w:r>
    </w:p>
  </w:footnote>
  <w:footnote w:type="continuationSeparator" w:id="0">
    <w:p w14:paraId="5F55E51F" w14:textId="77777777" w:rsidR="00FD17FF" w:rsidRDefault="00FD17FF" w:rsidP="00FD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36F84" w14:textId="77777777" w:rsidR="009343C8" w:rsidRDefault="009343C8" w:rsidP="009343C8">
    <w:pPr>
      <w:pStyle w:val="Default"/>
      <w:rPr>
        <w:b/>
        <w:bCs/>
        <w:color w:val="787A78"/>
        <w:sz w:val="28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3F06E1" wp14:editId="42F7AECB">
          <wp:simplePos x="0" y="0"/>
          <wp:positionH relativeFrom="margin">
            <wp:align>left</wp:align>
          </wp:positionH>
          <wp:positionV relativeFrom="paragraph">
            <wp:posOffset>10544</wp:posOffset>
          </wp:positionV>
          <wp:extent cx="1311910" cy="779145"/>
          <wp:effectExtent l="0" t="0" r="2540" b="1905"/>
          <wp:wrapThrough wrapText="bothSides">
            <wp:wrapPolygon edited="0">
              <wp:start x="0" y="0"/>
              <wp:lineTo x="0" y="21125"/>
              <wp:lineTo x="21328" y="21125"/>
              <wp:lineTo x="21328" y="0"/>
              <wp:lineTo x="0" y="0"/>
            </wp:wrapPolygon>
          </wp:wrapThrough>
          <wp:docPr id="948382374" name="Picture 94838237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C9DCD1" w14:textId="77777777" w:rsidR="009343C8" w:rsidRDefault="009343C8" w:rsidP="009343C8">
    <w:pPr>
      <w:pStyle w:val="Default"/>
      <w:rPr>
        <w:b/>
        <w:bCs/>
        <w:color w:val="787A78"/>
        <w:sz w:val="28"/>
        <w:szCs w:val="22"/>
      </w:rPr>
    </w:pPr>
  </w:p>
  <w:p w14:paraId="64290ACD" w14:textId="77777777" w:rsidR="009343C8" w:rsidRDefault="009343C8" w:rsidP="009343C8">
    <w:pPr>
      <w:pStyle w:val="Default"/>
      <w:rPr>
        <w:b/>
        <w:bCs/>
        <w:color w:val="787A78"/>
        <w:sz w:val="28"/>
        <w:szCs w:val="22"/>
      </w:rPr>
    </w:pPr>
  </w:p>
  <w:p w14:paraId="15904240" w14:textId="77777777" w:rsidR="009343C8" w:rsidRDefault="009343C8" w:rsidP="009343C8">
    <w:pPr>
      <w:pStyle w:val="Default"/>
      <w:rPr>
        <w:b/>
        <w:bCs/>
        <w:color w:val="787A78"/>
        <w:sz w:val="28"/>
        <w:szCs w:val="22"/>
      </w:rPr>
    </w:pPr>
  </w:p>
  <w:p w14:paraId="71859F59" w14:textId="4768DB1A" w:rsidR="009343C8" w:rsidRPr="009343C8" w:rsidRDefault="009343C8" w:rsidP="009343C8">
    <w:pPr>
      <w:pStyle w:val="Default"/>
      <w:rPr>
        <w:b/>
        <w:bCs/>
        <w:color w:val="787A78"/>
        <w:sz w:val="28"/>
        <w:szCs w:val="22"/>
      </w:rPr>
    </w:pPr>
    <w:r w:rsidRPr="00AB1F80">
      <w:rPr>
        <w:b/>
        <w:bCs/>
        <w:color w:val="787A78"/>
        <w:sz w:val="28"/>
        <w:szCs w:val="22"/>
      </w:rPr>
      <w:t xml:space="preserve">CAREER CONNECTIONS CENTER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63366"/>
    <w:multiLevelType w:val="multilevel"/>
    <w:tmpl w:val="F5100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FF"/>
    <w:rsid w:val="000C58A3"/>
    <w:rsid w:val="009343C8"/>
    <w:rsid w:val="00F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8E9F"/>
  <w15:chartTrackingRefBased/>
  <w15:docId w15:val="{3AB75FB2-156C-43A1-B77B-2E5BC613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7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D17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17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D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17F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7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D17FF"/>
    <w:pPr>
      <w:autoSpaceDE w:val="0"/>
      <w:autoSpaceDN w:val="0"/>
      <w:adjustRightInd w:val="0"/>
      <w:spacing w:after="0" w:line="240" w:lineRule="auto"/>
    </w:pPr>
    <w:rPr>
      <w:rFonts w:ascii="HK Grotesk" w:hAnsi="HK Grotesk" w:cs="HK Grote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7FF"/>
  </w:style>
  <w:style w:type="paragraph" w:styleId="Footer">
    <w:name w:val="footer"/>
    <w:basedOn w:val="Normal"/>
    <w:link w:val="FooterChar"/>
    <w:uiPriority w:val="99"/>
    <w:unhideWhenUsed/>
    <w:rsid w:val="00FD1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7FF"/>
  </w:style>
  <w:style w:type="paragraph" w:styleId="ListParagraph">
    <w:name w:val="List Paragraph"/>
    <w:basedOn w:val="Normal"/>
    <w:uiPriority w:val="34"/>
    <w:qFormat/>
    <w:rsid w:val="00FD17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17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D17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lac.edu/career-center" TargetMode="External"/><Relationship Id="rId1" Type="http://schemas.openxmlformats.org/officeDocument/2006/relationships/hyperlink" Target="mailto:WLAC-CareerConnectn@lacc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B531F2620FE48B73BF2CDD379BE35" ma:contentTypeVersion="13" ma:contentTypeDescription="Create a new document." ma:contentTypeScope="" ma:versionID="5bca12a6b2c9b70d4650b732aa40f4fb">
  <xsd:schema xmlns:xsd="http://www.w3.org/2001/XMLSchema" xmlns:xs="http://www.w3.org/2001/XMLSchema" xmlns:p="http://schemas.microsoft.com/office/2006/metadata/properties" xmlns:ns3="d2cd6a36-a91a-42da-8a2e-f92de3b8e16c" xmlns:ns4="15bb82fc-a9a6-4197-b7f3-fcd8c996d422" targetNamespace="http://schemas.microsoft.com/office/2006/metadata/properties" ma:root="true" ma:fieldsID="64ec293e646150ebeb11b5abad96d4cb" ns3:_="" ns4:_="">
    <xsd:import namespace="d2cd6a36-a91a-42da-8a2e-f92de3b8e16c"/>
    <xsd:import namespace="15bb82fc-a9a6-4197-b7f3-fcd8c996d4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d6a36-a91a-42da-8a2e-f92de3b8e1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b82fc-a9a6-4197-b7f3-fcd8c996d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0CB95-94FB-415C-82C4-FA8FFBEA0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d6a36-a91a-42da-8a2e-f92de3b8e16c"/>
    <ds:schemaRef ds:uri="15bb82fc-a9a6-4197-b7f3-fcd8c996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531FC-CEFA-4190-BFD6-FBF802FB4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1090B-CFE5-4793-B430-0F67CDBC4487}">
  <ds:schemaRefs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d2cd6a36-a91a-42da-8a2e-f92de3b8e16c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15bb82fc-a9a6-4197-b7f3-fcd8c996d4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Rodriguez-Blanco, Andrea A.</dc:creator>
  <cp:keywords/>
  <dc:description/>
  <cp:lastModifiedBy>Rodriguez-Blanco, Andrea A.</cp:lastModifiedBy>
  <cp:revision>2</cp:revision>
  <cp:lastPrinted>2020-01-08T19:00:00Z</cp:lastPrinted>
  <dcterms:created xsi:type="dcterms:W3CDTF">2020-01-08T18:47:00Z</dcterms:created>
  <dcterms:modified xsi:type="dcterms:W3CDTF">2020-01-08T19:00:00Z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0x010100E3EB531F2620FE48B73BF2CDD379BE35</vt:lpwstr>
  </property>
</Properties>
</file>